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KLAVIER UND ORCHESTER HOB.ⅩⅤⅢ: 11 D-DUR</w:t>
      </w:r>
    </w:p>
    <w:p>
      <w:r>
        <w:rPr>
          <w:rFonts w:ascii="宋体" w:hAnsi="宋体" w:eastAsia="宋体"/>
          <w:sz w:val="24"/>
        </w:rPr>
        <w:t>JOSEPH HAYDN AUSGABE FUR ZWEI KLAVIERE VON BRUNO HINZE-REINHOLD KANDENZEN VOM HERAUSGEBER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KLAVIER UND ORCHESTER HOB.ⅩⅤⅢ: 11 D-DUR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 AUSGABE FUR ZWEI KLAVIERE VON BRUNO HINZE-REINHOLD KANDENZEN VOM HERAUSGEBER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本书出售、求购地址：https://www.jiaokey.com/book/detail/41012013.html</w:t>
      </w:r>
    </w:p>
    <w:p>
      <w:r>
        <w:t>更多相关图书推荐：https://www.jiaokey.com</w:t>
      </w:r>
    </w:p>
    <w:p>
      <w:r>
        <w:t>JOSEPH HAYDN AUSGABE FUR ZWEI KLAVIERE VON BRUNO HINZE-REINHOLD KANDENZEN VOM HERAUSGEBER 其他作品：https://www.jiaokey.com/tag/JOSEPH HAYDN AUSGABE FUR ZWEI KLAVIERE VON BRUNO HINZE-REINHOLD KANDENZEN VOM HERAUSGEBER.html</w:t>
      </w:r>
    </w:p>
    <w:p>
      <w:r>
        <w:t>C.F.PETERS 出版图书：https://www.jiaokey.com/tag/C.F.PETERS.html</w:t>
      </w:r>
    </w:p>
    <w:p>
      <w:r>
        <w:t>关键词搜索：https://www.jiaokey.com/tag/KONZERT FUR KLAVIER UND ORCHESTER HOB.ⅩⅤⅢ: 11 D-DUR.html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