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LUISA MILLER OPERA COMPLETA PER CANTO E PIANOFORTE MEODRAMMA TRAGICO IN TRE ATTI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LUISA MILLER OPERA COMPLETA PER CANTO E PIANOFORTE MEODRAMMA TRAGICO IN TRE ATTI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本书出售、求购地址：https://www.jiaokey.com/book/detail/41011594.html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关键词搜索：https://www.jiaokey.com/tag/LUISA MILLER OPERA COMPLETA PER CANTO E PIANOFORTE MEODRAMMA TRAGICO IN TRE ATTI.html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