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KLAVIERWERKE BAND Ⅱ PIANO WORKS VOLUME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KLAVIERWERKE BAND Ⅱ PIANO WORKS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本书出售、求购地址：https://www.jiaokey.com/book/detail/41011535.html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关键词搜索：https://www.jiaokey.com/tag/KLAVIERWERKE BAND Ⅱ PIANO WORKS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