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Ⅵ: KAMMERMUSIK BAND 5 STREICHQUARTETTE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Ⅵ: KAMMERMUSIK BAND 5 STREICHQUARTETTE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本书出售、求购地址：https://www.jiaokey.com/book/detail/41011380.html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Ⅵ: KAMMERMUSIK BAND 5 STREICHQUARTETTE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