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ORCHESTERWERKE BAND 4 KONZERTE FUR CEMBALO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ORCHESTERWERKE BAND 4 KONZERTE FUR CEMBALO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本书出售、求购地址：https://www.jiaokey.com/book/detail/41011330.html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Ⅶ: ORCHESTERWERKE BAND 4 KONZERTE FUR CEMBALO.html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