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SCHOPFUNG ORATORIUM(1798)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SCHOPFUNG ORATORIUM(1798)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SCHOPFUNG ORATORIUM(1798).html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