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2 ZWEITER HALBBAND ANTONIO SALIERI TARARE OPERA EN CINQ ACTES AVEC UN PROLOGUE(PARISER FASSUNG VON 1787)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2 ZWEITER HALBBAND ANTONIO SALIERI TARARE OPERA EN CINQ ACTES AVEC UN PROLOGUE(PARISER FASSUNG VON 1787)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本书出售、求购地址：https://www.jiaokey.com/book/detail/41010879.html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2 ZWEITER HALBBAND ANTONIO SALIERI TARARE OPERA EN CINQ ACTES AVEC UN PROLOGUE(PARISER FASSUNG VON 1787).html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