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Anwendungen der Graphentheorie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Anwendungen der Graphentheorie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本书出售、求购地址：https://www.jiaokey.com/book/detail/41010591.html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关键词搜索：https://www.jiaokey.com/tag/Anwendungen der Graphentheorie.html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