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 TRAGEDIA LIRICA IN TWO ACTS/VIOLA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 TRAGEDIA LIRICA IN TWO ACTS/VIOLA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 TRAGEDIA LIRICA IN TWO ACTS/VIOLA.html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