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envelopment analysis and effective performance assessment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envelopment analysis and effective performance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本书出售、求购地址：https://www.jiaokey.com/book/detail/41003220.html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关键词搜索：https://www.jiaokey.com/tag/Data envelopment analysis and effective performance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