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IR GRATING SPECTRA VOLS.15-17 C4201K-C5100K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IR GRATING SPECTRA VOLS.15-17 C4201K-C5100K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本书出售、求购地址：https://www.jiaokey.com/book/detail/40992266.html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关键词搜索：https://www.jiaokey.com/tag/SURFACE ACTIVE AGENTS IR GRATING SPECTRA VOLS.15-17 C4201K-C5100K.html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