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FTCS-7 THE SEVENTH ANNUAL INTERNATIONAL CONFERENCE ON FAULT-TOLERANT COMPUTING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FTCS-7 THE SEVENTH ANNUAL INTERNATIONAL CONFERENCE ON FAULT-TOLERANT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本书出售、求购地址：https://www.jiaokey.com/book/detail/40990458.html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关键词搜索：https://www.jiaokey.com/tag/PROCEEDINGS FTCS-7 THE SEVENTH ANNUAL INTERNATIONAL CONFERENCE ON FAULT-TOLERANT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