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ISSUES IN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ISSUES IN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本书出售、求购地址：https://www.jiaokey.com/book/detail/40985394.html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关键词搜索：https://www.jiaokey.com/tag/PROFESSIONAL ISSUES IN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