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OPéRA IN FIVE (OR FOUR) ACTS/VIOLIN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OPéRA IN FIVE (OR FOUR)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OPéRA IN FIVE (OR FOUR)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