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BARBER OF SEVILLE (IL BARBIERE DI SIVIGLIA) COMMEDIA IN TWO ACTS/VIOLIN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BARBER OF SEVILLE (IL BARBIERE DI SIVIGLIA) COMMEDIA IN TWO ACTS/VIOLIN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本书出售、求购地址：https://www.jiaokey.com/book/detail/40984279.html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关键词搜索：https://www.jiaokey.com/tag/THE BARBER OF SEVILLE (IL BARBIERE DI SIVIGLIA) COMMEDIA IN TWO ACTS/VIOLIN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