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OPéRA IN FIVE (OR FOUR) ACTS/OBOE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OPéRA IN FIVE (OR FOUR) ACTS/OBOE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本书出售、求购地址：https://www.jiaokey.com/book/detail/40984273.html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OPéRA IN FIVE (OR FOUR) ACTS/OBOE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