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分類整理機関科 一級·二級機関 2 標準解答集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分類整理機関科 一級·二級機関 2 標準解答集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本书出售、求购地址：https://www.jiaokey.com/book/detail/40984151.html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关键词搜索：https://www.jiaokey.com/tag/分類整理機関科 一級·二級機関 2 標準解答集.html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