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分類整理機関科 四級·五級機関 1 標準解答集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分類整理機関科 四級·五級機関 1 標準解答集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本书出售、求购地址：https://www.jiaokey.com/book/detail/40984148.html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关键词搜索：https://www.jiaokey.com/tag/分類整理機関科 四級·五級機関 1 標準解答集.html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