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93機関科四級試験問題解答集 (平成3年7月-平成4年6月)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93機関科四級試験問題解答集 (平成3年7月-平成4年6月)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本书出售、求购地址：https://www.jiaokey.com/book/detail/40984145.html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关键词搜索：https://www.jiaokey.com/tag/93機関科四級試験問題解答集 (平成3年7月-平成4年6月).html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