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Puxar a brasa à nossa sardinha: e outras 270 expressoes que Usamos no Dia-a-Dia sem saber a sua origem</w:t>
      </w:r>
    </w:p>
    <w:p>
      <w:r>
        <w:rPr>
          <w:rFonts w:ascii="宋体" w:hAnsi="宋体" w:eastAsia="宋体"/>
          <w:sz w:val="24"/>
        </w:rPr>
        <w:t>Andreia Vale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Puxar a brasa à nossa sardinha: e outras 270 expressoes que Usamos no Dia-a-Dia sem saber a sua origem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Andreia Vale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Manuscrito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本书出售、求购地址：https://www.jiaokey.com/book/detail/40983932.html</w:t>
      </w:r>
    </w:p>
    <w:p>
      <w:r>
        <w:t>更多相关图书推荐：https://www.jiaokey.com</w:t>
      </w:r>
    </w:p>
    <w:p>
      <w:r>
        <w:t>Andreia Vale 其他作品：https://www.jiaokey.com/tag/Andreia Vale.html</w:t>
      </w:r>
    </w:p>
    <w:p>
      <w:r>
        <w:t>Manuscrito 出版图书：https://www.jiaokey.com/tag/Manuscrito.html</w:t>
      </w:r>
    </w:p>
    <w:p>
      <w:r>
        <w:t>关键词搜索：https://www.jiaokey.com/tag/Puxar a brasa à nossa sardinha: e outras 270 expressoes que Usamos no Dia-a-Dia sem saber a sua origem.html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