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crime: law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crime: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本书出售、求购地址：https://www.jiaokey.com/book/detail/40982503.html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关键词搜索：https://www.jiaokey.com/tag/Transnational crime: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