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Universities in the national innovation systems: experiences from the Asia-Pacific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Universities in the national innovation systems: experiences from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本书出售、求购地址：https://www.jiaokey.com/book/detail/40979429.html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关键词搜索：https://www.jiaokey.com/tag/Universities in the national innovation systems: experiences from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