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developing student engagement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developing student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本书出售、求购地址：https://www.jiaokey.com/book/detail/40978677.html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关键词搜索：https://www.jiaokey.com/tag/Understanding and developing student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