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viola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viola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本书出售、求购地址：https://www.jiaokey.com/book/detail/40977293.html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关键词搜索：https://www.jiaokey.com/tag/Sonate fur viola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