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Opus 43 2 Violoncelli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Opus 43 2 Violoncelli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Opus 43 2 Violoncelli.html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