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helps out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helps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关键词搜索：https://www.jiaokey.com/tag/Arthur helps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