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CHROMATOGRAPHY VOLUME 42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CHROMATOGRAPHY VOLUME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本书出售、求购地址：https://www.jiaokey.com/book/detail/40972606.html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关键词搜索：https://www.jiaokey.com/tag/ADVANCES IN CHROMATOGRAPHY VOLUME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