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CONTROL OF SINGULARLY PERTURBED LINEAR SYSTEMS AND APPLICATIONS HIGH-ACCURACY TECHNIQUES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CONTROL OF SINGULARLY PERTURBED LINEAR SYSTEMS AND APPLICATIONS HIGH-ACCURACY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本书出售、求购地址：https://www.jiaokey.com/book/detail/40970188.html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INC. 出版图书：https://www.jiaokey.com/tag/ INC..html</w:t>
      </w:r>
    </w:p>
    <w:p>
      <w:r>
        <w:t>关键词搜索：https://www.jiaokey.com/tag/OPTIMAL CONTROL OF SINGULARLY PERTURBED LINEAR SYSTEMS AND APPLICATIONS HIGH-ACCURACY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