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SOTTSASS ASSOCIATES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SOTTSASS ASSOCIATES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本书出售、求购地址：https://www.jiaokey.com/book/detail/40966905.html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关键词搜索：https://www.jiaokey.com/tag/SOTTSASS ASSOCIATES.html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