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Bruckner-studien fur violine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Bruckner-studien fur violine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本书出售、求购地址：https://www.jiaokey.com/book/detail/40965426.html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关键词搜索：https://www.jiaokey.com/tag/Bruckner-studien fur violine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