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Deep Learning with TensorFlow Uncover what is underneath your data!</w:t>
      </w:r>
    </w:p>
    <w:p>
      <w:r>
        <w:rPr>
          <w:rFonts w:ascii="宋体" w:hAnsi="宋体" w:eastAsia="宋体"/>
          <w:sz w:val="24"/>
        </w:rPr>
        <w:t>Dan Van Boxel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Deep Learning with TensorFlow Uncover what is underneath your data!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Van Boxel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本书出售、求购地址：https://www.jiaokey.com/book/detail/40952008.html</w:t>
      </w:r>
    </w:p>
    <w:p>
      <w:r>
        <w:t>更多相关图书推荐：https://www.jiaokey.com</w:t>
      </w:r>
    </w:p>
    <w:p>
      <w:r>
        <w:t>Dan Van Boxel 其他作品：https://www.jiaokey.com/tag/Dan Van Boxel.html</w:t>
      </w:r>
    </w:p>
    <w:p>
      <w:r>
        <w:t>Packt Publishing 出版图书：https://www.jiaokey.com/tag/Packt Publishing.html</w:t>
      </w:r>
    </w:p>
    <w:p>
      <w:r>
        <w:t>关键词搜索：https://www.jiaokey.com/tag/Hands-On Deep Learning with TensorFlow Uncover what is underneath your data!.html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