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中囯同族村落の社会経済構造研究 : 福建伝統農村と同族ネットワ-ク = The Socio-economic structure of lineage villages in China ; Kinship in rural China</w:t>
      </w:r>
    </w:p>
    <w:p>
      <w:r>
        <w:rPr>
          <w:rFonts w:ascii="宋体" w:hAnsi="宋体" w:eastAsia="宋体"/>
          <w:sz w:val="24"/>
        </w:rPr>
        <w:t>石田浩著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中囯同族村落の社会経済構造研究 : 福建伝統農村と同族ネットワ-ク = The Socio-economic structure of lineage villages in China ; Kinship in rural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本书出售、求购地址：https://www.jiaokey.com/book/detail/40949239.html</w:t>
      </w:r>
    </w:p>
    <w:p>
      <w:r>
        <w:t>更多相关图书推荐：https://www.jiaokey.com</w:t>
      </w:r>
    </w:p>
    <w:p>
      <w:r>
        <w:t>石田浩著 其他作品：https://www.jiaokey.com/tag/石田浩著.html</w:t>
      </w:r>
    </w:p>
    <w:p>
      <w:r>
        <w:t>関西大学出版部 出版图书：https://www.jiaokey.com/tag/関西大学出版部.html</w:t>
      </w:r>
    </w:p>
    <w:p>
      <w:r>
        <w:t>关键词搜索：https://www.jiaokey.com/tag/中囯同族村落の社会経済構造研究 : 福建伝統農村と同族ネットワ-ク = The Socio-economic structure of lineage villages in China ; Kinship in rural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