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望月佛教大辞典 第9卷 補遗 1</w:t>
      </w:r>
    </w:p>
    <w:p>
      <w:r>
        <w:rPr>
          <w:rFonts w:ascii="宋体" w:hAnsi="宋体" w:eastAsia="宋体"/>
          <w:sz w:val="24"/>
        </w:rPr>
        <w:t>塚本善隆編纂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望月佛教大辞典 第9卷 補遗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塚本善隆編纂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世界聖典刊行協会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本书出售、求购地址：https://www.jiaokey.com/book/detail/40949166.html</w:t>
      </w:r>
    </w:p>
    <w:p>
      <w:r>
        <w:t>更多相关图书推荐：https://www.jiaokey.com</w:t>
      </w:r>
    </w:p>
    <w:p>
      <w:r>
        <w:t>塚本善隆編纂 其他作品：https://www.jiaokey.com/tag/塚本善隆編纂.html</w:t>
      </w:r>
    </w:p>
    <w:p>
      <w:r>
        <w:t>世界聖典刊行協会 出版图书：https://www.jiaokey.com/tag/世界聖典刊行協会.html</w:t>
      </w:r>
    </w:p>
    <w:p>
      <w:r>
        <w:t>关键词搜索：https://www.jiaokey.com/tag/望月佛教大辞典 第9卷 補遗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