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SEMIMETALS VOLUME 21 HYDROGENATED AMORPHOUS SILICON PART C ELECTRONIC AND TRANSPORT PROPERTIES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SEMIMETALS VOLUME 21 HYDROGENATED AMORPHOUS SILICON PART C ELECTRONIC AND TRANSPORT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本书出售、求购地址：https://www.jiaokey.com/book/detail/40942863.html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关键词搜索：https://www.jiaokey.com/tag/SEMICONDUCTORS AND SEMIMETALS VOLUME 21 HYDROGENATED AMORPHOUS SILICON PART C ELECTRONIC AND TRANSPORT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