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PRINCIPLES OF PORTFOLIO AND EQUITY ANALYSIS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PRINCIPLES OF PORTFOLIO AND EQUITY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本书出售、求购地址：https://www.jiaokey.com/book/detail/40932376.html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关键词搜索：https://www.jiaokey.com/tag/INVESTMENTS PRINCIPLES OF PORTFOLIO AND EQUITY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