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DEBUGGING 66 SPECIFIC WAYS TO DEBUG SOFTWARE AND SYSTEMS</w:t>
      </w:r>
    </w:p>
    <w:p>
      <w:r>
        <w:rPr>
          <w:rFonts w:ascii="宋体" w:hAnsi="宋体" w:eastAsia="宋体"/>
          <w:sz w:val="24"/>
        </w:rPr>
        <w:t>(希腊)DIOMIDIS SPINELLIS著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DEBUGGING 66 SPECIFIC WAYS TO DEBUG SOFTWARE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(希腊)DIOMIDIS SPINELLIS著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本书出售、求购地址：https://www.jiaokey.com/book/detail/40931636.html</w:t>
      </w:r>
    </w:p>
    <w:p>
      <w:r>
        <w:t>更多相关图书推荐：https://www.jiaokey.com</w:t>
      </w:r>
    </w:p>
    <w:p>
      <w:r>
        <w:t>(希腊)DIOMIDIS SPINELLIS著 其他作品：https://www.jiaokey.com/tag/(希腊)DIOMIDIS SPINELLIS著.html</w:t>
      </w:r>
    </w:p>
    <w:p>
      <w:r>
        <w:t>电子工业出版社 出版图书：https://www.jiaokey.com/tag/电子工业出版社.html</w:t>
      </w:r>
    </w:p>
    <w:p>
      <w:r>
        <w:t>关键词搜索：https://www.jiaokey.com/tag/EFFECTIVE DEBUGGING 66 SPECIFIC WAYS TO DEBUG SOFTWARE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