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ETIOLOGY AND TREATMENT OF LEUKMIA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ETIOLOGY AND TREATMENT OF LEUKMIA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本书出售、求购地址：https://www.jiaokey.com/book/detail/40925316.html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关键词搜索：https://www.jiaokey.com/tag/ETIOLOGY AND TREATMENT OF LEUKMIA.html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