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本书出售、求购地址：https://www.jiaokey.com/book/detail/40924982.html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INTERPERSONAL COMMUNICATION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