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THE 21st CENTURY METHODOLOGIES FOR APPLICATIONS OF THE FUTURE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THE 21st CENTURY METHODOLOGIES FOR APPLICATIONS OF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本书出售、求购地址：https://www.jiaokey.com/book/detail/40924927.html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关键词搜索：https://www.jiaokey.com/tag/STATISTICS FOR THE 21st CENTURY METHODOLOGIES FOR APPLICATIONS OF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