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AUBADE FUR ZWEI SOPRANE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AUBADE FUR ZWEI SOPRANE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本书出售、求购地址：https://www.jiaokey.com/book/detail/40914362.html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关键词搜索：https://www.jiaokey.com/tag/AUBADE FUR ZWEI SOPRANE.html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