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MUSIQUE POUR LES SOUPERS DU ROI UBU BALLETT NOIR EN SEPT PARTIES ET UNE ENTREE FUR ORCHESTER UND COMBO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MUSIQUE POUR LES SOUPERS DU ROI UBU BALLETT NOIR EN SEPT PARTIES ET UNE ENTREE FUR ORCHESTER UND COMBO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本书出售、求购地址：https://www.jiaokey.com/book/detail/40914354.html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关键词搜索：https://www.jiaokey.com/tag/MUSIQUE POUR LES SOUPERS DU ROI UBU BALLETT NOIR EN SEPT PARTIES ET UNE ENTREE FUR ORCHESTER UND COMBO.html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