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MANCOMM 29 CFR 1926 OSHA CONSTRUCTION INDUSTRY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MANCOMM 29 CFR 1926 OSHA CONSTRUCTION INDUSTRY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本书出售、求购地址：https://www.jiaokey.com/book/detail/40911881.html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关键词搜索：https://www.jiaokey.com/tag/MANCOMM 29 CFR 1926 OSHA CONSTRUCTION INDUSTRY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