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LOAD AND RESISTANCE FACTOR DESIGN OF STEEL STRUCTURES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LOAD AND RESISTANCE FACTOR DESIGN OF STEEL 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本书出售、求购地址：https://www.jiaokey.com/book/detail/40898325.html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关键词搜索：https://www.jiaokey.com/tag/LOAD AND RESISTANCE FACTOR DESIGN OF STEEL 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