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VASCULAR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本书出售、求购地址：https://www.jiaokey.com/book/detail/40897124.html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关键词搜索：https://www.jiaokey.com/tag/CURRENT THERAPY IN 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