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40896825_GASTROENTEROLOGY AN INTEGRATED COURSE_p337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40896825_GASTROENTEROLOGY AN INTEGRATED COURSE_p337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本书出售、求购地址：https://www.jiaokey.com/book/detail/40896825.html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关键词搜索：https://www.jiaokey.com/tag/40896825_GASTROENTEROLOGY AN INTEGRATED COURSE_p337.html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