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 AND APPURTENANT HYDRAULIC STRUCTURES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 AND APPURTENANT HYDRAULIC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关键词搜索：https://www.jiaokey.com/tag/DAMS AND APPURTENANT HYDRAULIC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