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40890453_ZAHNAUFBAU UND ZAHNZERFALL_p118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40890453_ZAHNAUFBAU UND ZAHNZERFALL_p118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关键词搜索：https://www.jiaokey.com/tag/40890453_ZAHNAUFBAU UND ZAHNZERFALL_p118.html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