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CHIPLESS RADIO FREQUENCY IDENTIFICATION READER SIGNAL PROCESSING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CHIPLESS RADIO FREQUENCY IDENTIFICATION READER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关键词搜索：https://www.jiaokey.com/tag/CHIPLESS RADIO FREQUENCY IDENTIFICATION READER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