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PRICING IN A SOCIAL WORLD DRIVING VALUE IN THE DIGITAL ECONOMY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PRICING IN A SOCIAL WORLD DRIVING VALUE IN THE DIGITAL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本书出售、求购地址：https://www.jiaokey.com/book/detail/40890260.html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关键词搜索：https://www.jiaokey.com/tag/HOTEL PRICING IN A SOCIAL WORLD DRIVING VALUE IN THE DIGITAL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