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DISEASE IN THE TROPICS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DISEASE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本书出售、求购地址：https://www.jiaokey.com/book/detail/40889928.html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关键词搜索：https://www.jiaokey.com/tag/THE CONTROL OF DISEASE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